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41" w:rsidRPr="00BE3541" w:rsidRDefault="00BE3541" w:rsidP="00BE3541">
      <w:pPr>
        <w:shd w:val="clear" w:color="auto" w:fill="FFFFFF"/>
        <w:spacing w:after="260" w:line="347" w:lineRule="atLeast"/>
        <w:jc w:val="center"/>
        <w:rPr>
          <w:rFonts w:ascii="宋体" w:hAnsi="宋体"/>
          <w:b/>
          <w:bCs/>
          <w:sz w:val="30"/>
          <w:szCs w:val="30"/>
        </w:rPr>
      </w:pPr>
      <w:r w:rsidRPr="00BE3541">
        <w:rPr>
          <w:rFonts w:ascii="宋体" w:hAnsi="宋体" w:hint="eastAsia"/>
          <w:b/>
          <w:bCs/>
          <w:sz w:val="30"/>
          <w:szCs w:val="30"/>
        </w:rPr>
        <w:t>关于暂停客服电话、短信以及网站服务的公告</w:t>
      </w:r>
    </w:p>
    <w:p w:rsidR="00BE3541" w:rsidRPr="00BE3541" w:rsidRDefault="00BE3541" w:rsidP="00BE3541">
      <w:pPr>
        <w:shd w:val="clear" w:color="auto" w:fill="FFFFFF"/>
        <w:spacing w:after="260" w:line="360" w:lineRule="auto"/>
        <w:jc w:val="left"/>
        <w:rPr>
          <w:rFonts w:ascii="宋体" w:hAnsi="宋体" w:hint="eastAsia"/>
        </w:rPr>
      </w:pPr>
    </w:p>
    <w:p w:rsidR="00BE3541" w:rsidRPr="00BE3541" w:rsidRDefault="00BE3541" w:rsidP="00BE3541">
      <w:pPr>
        <w:shd w:val="clear" w:color="auto" w:fill="FFFFFF"/>
        <w:spacing w:after="260" w:line="360" w:lineRule="auto"/>
        <w:ind w:firstLine="420"/>
        <w:jc w:val="left"/>
        <w:rPr>
          <w:rFonts w:ascii="宋体" w:hAnsi="宋体" w:hint="eastAsia"/>
        </w:rPr>
      </w:pPr>
      <w:r w:rsidRPr="00BE3541">
        <w:rPr>
          <w:rFonts w:ascii="宋体" w:hAnsi="宋体" w:hint="eastAsia"/>
        </w:rPr>
        <w:t>因客服系统升级，泰达宏利基金管理有限公司将自2014年4月30日17点至2014年5月5日8点暂停客服电话（4006988888/010-66555662）、短信以及网站服务，期间网站首页无法正常浏览，但不影响网上交易的正常使用。公司官方微信（mfcteda_BJ）现已开通市场观点、基金净值查询等功能，敬请关注。</w:t>
      </w:r>
    </w:p>
    <w:p w:rsidR="00BE3541" w:rsidRDefault="00BE3541" w:rsidP="00BE3541">
      <w:pPr>
        <w:shd w:val="clear" w:color="auto" w:fill="FFFFFF"/>
        <w:spacing w:after="260" w:line="360" w:lineRule="auto"/>
        <w:ind w:firstLine="420"/>
        <w:jc w:val="left"/>
        <w:rPr>
          <w:rFonts w:ascii="宋体" w:hAnsi="宋体" w:hint="eastAsia"/>
        </w:rPr>
      </w:pPr>
      <w:r w:rsidRPr="00BE3541">
        <w:rPr>
          <w:rFonts w:ascii="宋体" w:hAnsi="宋体" w:hint="eastAsia"/>
        </w:rPr>
        <w:t>如升级工作提前完成，我公司将即时恢复客服电话、短信以及网站服务。由此给您带来的不便，敬请谅解。</w:t>
      </w:r>
    </w:p>
    <w:p w:rsidR="00BE3541" w:rsidRPr="00BE3541" w:rsidRDefault="00BE3541" w:rsidP="00BE3541">
      <w:pPr>
        <w:shd w:val="clear" w:color="auto" w:fill="FFFFFF"/>
        <w:spacing w:after="260" w:line="360" w:lineRule="auto"/>
        <w:ind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特此公告。</w:t>
      </w:r>
    </w:p>
    <w:p w:rsidR="00BE3541" w:rsidRPr="00BE3541" w:rsidRDefault="00BE3541" w:rsidP="00BE3541">
      <w:pPr>
        <w:shd w:val="clear" w:color="auto" w:fill="FFFFFF"/>
        <w:spacing w:after="260" w:line="360" w:lineRule="auto"/>
        <w:jc w:val="left"/>
        <w:rPr>
          <w:rFonts w:ascii="宋体" w:hAnsi="宋体" w:hint="eastAsia"/>
        </w:rPr>
      </w:pPr>
      <w:r w:rsidRPr="00BE3541">
        <w:rPr>
          <w:rFonts w:ascii="宋体" w:hAnsi="宋体" w:hint="eastAsia"/>
        </w:rPr>
        <w:t xml:space="preserve">                                                     </w:t>
      </w:r>
    </w:p>
    <w:p w:rsidR="00BE3541" w:rsidRPr="00BE3541" w:rsidRDefault="00BE3541" w:rsidP="00BE3541">
      <w:pPr>
        <w:shd w:val="clear" w:color="auto" w:fill="FFFFFF"/>
        <w:spacing w:after="260" w:line="360" w:lineRule="auto"/>
        <w:ind w:firstLine="416"/>
        <w:jc w:val="right"/>
        <w:rPr>
          <w:rFonts w:ascii="宋体" w:hAnsi="宋体" w:hint="eastAsia"/>
        </w:rPr>
      </w:pPr>
      <w:r w:rsidRPr="00BE3541">
        <w:rPr>
          <w:rFonts w:ascii="宋体" w:hAnsi="宋体" w:hint="eastAsia"/>
        </w:rPr>
        <w:br/>
        <w:t>泰达宏利基金管理有限公司</w:t>
      </w:r>
      <w:r w:rsidRPr="00BE3541">
        <w:rPr>
          <w:rFonts w:ascii="宋体" w:hAnsi="宋体" w:hint="eastAsia"/>
        </w:rPr>
        <w:br/>
        <w:t>2014年4月28日</w:t>
      </w:r>
    </w:p>
    <w:p w:rsidR="00AB2FA2" w:rsidRPr="00BE3541" w:rsidRDefault="00AB2FA2"/>
    <w:sectPr w:rsidR="00AB2FA2" w:rsidRPr="00BE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FA2" w:rsidRDefault="00AB2FA2" w:rsidP="00BE3541">
      <w:r>
        <w:separator/>
      </w:r>
    </w:p>
  </w:endnote>
  <w:endnote w:type="continuationSeparator" w:id="1">
    <w:p w:rsidR="00AB2FA2" w:rsidRDefault="00AB2FA2" w:rsidP="00BE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FA2" w:rsidRDefault="00AB2FA2" w:rsidP="00BE3541">
      <w:r>
        <w:separator/>
      </w:r>
    </w:p>
  </w:footnote>
  <w:footnote w:type="continuationSeparator" w:id="1">
    <w:p w:rsidR="00AB2FA2" w:rsidRDefault="00AB2FA2" w:rsidP="00BE3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541"/>
    <w:rsid w:val="00AB2FA2"/>
    <w:rsid w:val="00BE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41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5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5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354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5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zhangye</dc:creator>
  <cp:keywords/>
  <dc:description/>
  <cp:lastModifiedBy>zhangye</cp:lastModifiedBy>
  <cp:revision>2</cp:revision>
  <dcterms:created xsi:type="dcterms:W3CDTF">2014-04-25T09:52:00Z</dcterms:created>
  <dcterms:modified xsi:type="dcterms:W3CDTF">2014-04-25T09:54:00Z</dcterms:modified>
</cp:coreProperties>
</file>